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0D" w:rsidRPr="00FE740D" w:rsidRDefault="00FE740D" w:rsidP="00FE740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E740D">
        <w:rPr>
          <w:rFonts w:ascii="Times New Roman" w:eastAsia="Times New Roman" w:hAnsi="Times New Roman" w:cs="Times New Roman"/>
          <w:b/>
          <w:bCs/>
          <w:sz w:val="36"/>
          <w:szCs w:val="36"/>
          <w:lang w:eastAsia="nl-NL"/>
        </w:rPr>
        <w:t>PATIENT INFORMATION LEAFLET</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SOLPADOL 30mg/500mg EFFERVESCENT TABLETS</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Codeine Phosphate and Paracetamol</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Read all of this leaflet carefully before you start taking this medicine.</w:t>
      </w:r>
    </w:p>
    <w:p w:rsidR="00FE740D" w:rsidRPr="00FE740D" w:rsidRDefault="00FE740D" w:rsidP="00FE740D">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Keep this leaflet. You may need to read it again</w:t>
      </w:r>
    </w:p>
    <w:p w:rsidR="00FE740D" w:rsidRPr="00FE740D" w:rsidRDefault="00FE740D" w:rsidP="00FE740D">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If you have further questions, please ask your doctor or pharmacist</w:t>
      </w:r>
    </w:p>
    <w:p w:rsidR="00FE740D" w:rsidRPr="00FE740D" w:rsidRDefault="00FE740D" w:rsidP="00FE740D">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This medicine has been prescribed for you. Do not pass it on to others.</w:t>
      </w:r>
      <w:r w:rsidRPr="00FE740D">
        <w:rPr>
          <w:rFonts w:ascii="Times New Roman" w:eastAsia="Times New Roman" w:hAnsi="Times New Roman" w:cs="Times New Roman"/>
          <w:sz w:val="24"/>
          <w:szCs w:val="24"/>
          <w:lang w:eastAsia="nl-NL"/>
        </w:rPr>
        <w:br/>
        <w:t>It may harm them, even if their symptoms are the same as yours</w:t>
      </w:r>
    </w:p>
    <w:p w:rsidR="00FE740D" w:rsidRPr="00FE740D" w:rsidRDefault="00FE740D" w:rsidP="00FE740D">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If any of the side effects gets serious, or if you notice any side effects not listed in this leaflet, please tell your doctor or pharmacist</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In this leaflet:</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1. What Solpadol is and what it is used for</w:t>
      </w:r>
      <w:r w:rsidRPr="00FE740D">
        <w:rPr>
          <w:rFonts w:ascii="Times New Roman" w:eastAsia="Times New Roman" w:hAnsi="Times New Roman" w:cs="Times New Roman"/>
          <w:sz w:val="24"/>
          <w:szCs w:val="24"/>
          <w:lang w:eastAsia="nl-NL"/>
        </w:rPr>
        <w:br/>
        <w:t>2. Before you take Solpadol</w:t>
      </w:r>
      <w:r w:rsidRPr="00FE740D">
        <w:rPr>
          <w:rFonts w:ascii="Times New Roman" w:eastAsia="Times New Roman" w:hAnsi="Times New Roman" w:cs="Times New Roman"/>
          <w:sz w:val="24"/>
          <w:szCs w:val="24"/>
          <w:lang w:eastAsia="nl-NL"/>
        </w:rPr>
        <w:br/>
        <w:t>3. How to take Solpadol</w:t>
      </w:r>
      <w:r w:rsidRPr="00FE740D">
        <w:rPr>
          <w:rFonts w:ascii="Times New Roman" w:eastAsia="Times New Roman" w:hAnsi="Times New Roman" w:cs="Times New Roman"/>
          <w:sz w:val="24"/>
          <w:szCs w:val="24"/>
          <w:lang w:eastAsia="nl-NL"/>
        </w:rPr>
        <w:br/>
        <w:t>4. Possible side effects</w:t>
      </w:r>
      <w:r w:rsidRPr="00FE740D">
        <w:rPr>
          <w:rFonts w:ascii="Times New Roman" w:eastAsia="Times New Roman" w:hAnsi="Times New Roman" w:cs="Times New Roman"/>
          <w:sz w:val="24"/>
          <w:szCs w:val="24"/>
          <w:lang w:eastAsia="nl-NL"/>
        </w:rPr>
        <w:br/>
        <w:t>5. How to store Solpadol</w:t>
      </w:r>
      <w:r w:rsidRPr="00FE740D">
        <w:rPr>
          <w:rFonts w:ascii="Times New Roman" w:eastAsia="Times New Roman" w:hAnsi="Times New Roman" w:cs="Times New Roman"/>
          <w:sz w:val="24"/>
          <w:szCs w:val="24"/>
          <w:lang w:eastAsia="nl-NL"/>
        </w:rPr>
        <w:br/>
        <w:t>6. Further information</w:t>
      </w:r>
    </w:p>
    <w:p w:rsidR="00FE740D" w:rsidRPr="00FE740D" w:rsidRDefault="00FE740D" w:rsidP="00FE740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E740D">
        <w:rPr>
          <w:rFonts w:ascii="Times New Roman" w:eastAsia="Times New Roman" w:hAnsi="Times New Roman" w:cs="Times New Roman"/>
          <w:b/>
          <w:bCs/>
          <w:sz w:val="36"/>
          <w:szCs w:val="36"/>
          <w:lang w:eastAsia="nl-NL"/>
        </w:rPr>
        <w:t>1. What Solpadol is and what it is used for</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The name of your medicine is Solpadol 30/500 Effervescent Tablets (called Solpadol throughout this leaflet).</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Solpadol contains two different medicines called codeine phosphate and paracetamol. It belong to a group of medicines called analgesics (painkillers) and is used to treat severe pain.</w:t>
      </w:r>
    </w:p>
    <w:p w:rsidR="00FE740D" w:rsidRPr="00FE740D" w:rsidRDefault="00FE740D" w:rsidP="00FE740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E740D">
        <w:rPr>
          <w:rFonts w:ascii="Times New Roman" w:eastAsia="Times New Roman" w:hAnsi="Times New Roman" w:cs="Times New Roman"/>
          <w:b/>
          <w:bCs/>
          <w:sz w:val="36"/>
          <w:szCs w:val="36"/>
          <w:lang w:eastAsia="nl-NL"/>
        </w:rPr>
        <w:t>2. Before you take Solpadol</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Important things you should know about Solpadol</w:t>
      </w:r>
    </w:p>
    <w:p w:rsidR="00FE740D" w:rsidRPr="00FE740D" w:rsidRDefault="00FE740D" w:rsidP="00FE740D">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Do not take for longer than your doctor tells you to</w:t>
      </w:r>
    </w:p>
    <w:p w:rsidR="00FE740D" w:rsidRPr="00FE740D" w:rsidRDefault="00FE740D" w:rsidP="00FE740D">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Taking codeine regularly for a long time can lead to addiction, which might cause you to feel restless and irritable when you stop the tablets</w:t>
      </w:r>
    </w:p>
    <w:p w:rsidR="00FE740D" w:rsidRPr="00FE740D" w:rsidRDefault="00FE740D" w:rsidP="00FE740D">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Taking a painkiller for headaches too often or for too long can make them worse</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Do not take Solpadol and tell your doctor if:</w:t>
      </w:r>
    </w:p>
    <w:p w:rsidR="00FE740D" w:rsidRPr="00FE740D" w:rsidRDefault="00FE740D" w:rsidP="00FE740D">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are allergic (hypersensitive) to codeine, paracetamol or any of the other ingredients in your medicine (listed in Section 6: Further information). Signs of an allergic reaction include a rash and breathing problems. There can also be swelling of the legs, arms, face, throat or tongue</w:t>
      </w:r>
    </w:p>
    <w:p w:rsidR="00FE740D" w:rsidRPr="00FE740D" w:rsidRDefault="00FE740D" w:rsidP="00FE740D">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have severe asthma attacks or severe breathing problems</w:t>
      </w:r>
    </w:p>
    <w:p w:rsidR="00FE740D" w:rsidRPr="00FE740D" w:rsidRDefault="00FE740D" w:rsidP="00FE740D">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lastRenderedPageBreak/>
        <w:t>You have recently had a head injury</w:t>
      </w:r>
    </w:p>
    <w:p w:rsidR="00FE740D" w:rsidRPr="00FE740D" w:rsidRDefault="00FE740D" w:rsidP="00FE740D">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have been told by your doctor that you have increased pressure in your head. Signs of this include: headaches, being sick (vomiting) and blurred eyesight</w:t>
      </w:r>
    </w:p>
    <w:p w:rsidR="00FE740D" w:rsidRPr="00FE740D" w:rsidRDefault="00FE740D" w:rsidP="00FE740D">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have recently had an operation on your liver, gallbladder or bile duct (biliary tract)</w:t>
      </w:r>
    </w:p>
    <w:p w:rsidR="00FE740D" w:rsidRPr="00FE740D" w:rsidRDefault="00FE740D" w:rsidP="00FE740D">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are taking medicine to treat depression called MAOIs (monoamine oxidase inhibitors) or have taken them in the last 2 weeks. MAOIs are medicines such as moclobemide, phenelzine or tranylcypramine (see ‘Taking other medicines’)</w:t>
      </w:r>
    </w:p>
    <w:p w:rsidR="00FE740D" w:rsidRPr="00FE740D" w:rsidRDefault="00FE740D" w:rsidP="00FE740D">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are an alcoholic</w:t>
      </w:r>
    </w:p>
    <w:p w:rsidR="00FE740D" w:rsidRPr="00FE740D" w:rsidRDefault="00FE740D" w:rsidP="00FE740D">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The person going to take the tablets is under 12 years of age.</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Do not take Solpadol if any of the above apply to you.</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Take special care and check with your doctor before taking Solpadol if:</w:t>
      </w:r>
    </w:p>
    <w:p w:rsidR="00FE740D" w:rsidRPr="00FE740D" w:rsidRDefault="00FE740D" w:rsidP="00FE740D">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have severe kidney or liver problems</w:t>
      </w:r>
    </w:p>
    <w:p w:rsidR="00FE740D" w:rsidRPr="00FE740D" w:rsidRDefault="00FE740D" w:rsidP="00FE740D">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have problems passing water or prostate problems</w:t>
      </w:r>
    </w:p>
    <w:p w:rsidR="00FE740D" w:rsidRPr="00FE740D" w:rsidRDefault="00FE740D" w:rsidP="00FE740D">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have a bowel problem such as colitis or Crohn’s disease or a blockage of your bowel</w:t>
      </w:r>
    </w:p>
    <w:p w:rsidR="00FE740D" w:rsidRPr="00FE740D" w:rsidRDefault="00FE740D" w:rsidP="00FE740D">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are elderly</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If you are not sure if any of the above apply to you, talk to your doctor or pharmacist before taking this medicine.</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Taking other medicines</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Please tell your doctor or pharmacist if you are taking or have recently taken any other medicines. This includes medicines obtained without a prescription, including herbal medicines. This is because Solpadol can affect the way some other medicines work. Also, some other medicines can affect the way Solpadol works.</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While taking Solpadol you should not take any other medicines which contain paracetamol.</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This includes some painkillers, cough and cold remedies. It also includes a wide range of other medicines available from your doctor and more widely in shops.</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Do not take this medicine, and tell your doctor, if you are taking</w:t>
      </w:r>
    </w:p>
    <w:p w:rsidR="00FE740D" w:rsidRPr="00FE740D" w:rsidRDefault="00FE740D" w:rsidP="00FE740D">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Medicines to treat depression called MAOIs (monoamine oxidase inhibitors) or have taken them in the last 2 weeks. MAOIs are medicines such as moclobemide, phenelzine, tranylcypramine</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Tell your doctor if you are taking any of the following medicines:</w:t>
      </w:r>
    </w:p>
    <w:p w:rsidR="00FE740D" w:rsidRPr="00FE740D" w:rsidRDefault="00FE740D" w:rsidP="00FE740D">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Medicines which make you drowsy or sleepy (CNS depressants)</w:t>
      </w:r>
    </w:p>
    <w:p w:rsidR="00FE740D" w:rsidRPr="00FE740D" w:rsidRDefault="00FE740D" w:rsidP="00FE740D">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Medicines used to thin the blood such as warfarin</w:t>
      </w:r>
    </w:p>
    <w:p w:rsidR="00FE740D" w:rsidRPr="00FE740D" w:rsidRDefault="00FE740D" w:rsidP="00FE740D">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Chloramphenicol - an antibiotic used for infections</w:t>
      </w:r>
    </w:p>
    <w:p w:rsidR="00FE740D" w:rsidRPr="00FE740D" w:rsidRDefault="00FE740D" w:rsidP="00FE740D">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Metoclopramide or domperidone - used to stop you feeling sick (nausea) or being sick (vomiting)</w:t>
      </w:r>
    </w:p>
    <w:p w:rsidR="00FE740D" w:rsidRPr="00FE740D" w:rsidRDefault="00FE740D" w:rsidP="00FE740D">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Colestyramine - for lowering blood cholesterol levels</w:t>
      </w:r>
    </w:p>
    <w:p w:rsidR="00FE740D" w:rsidRPr="00FE740D" w:rsidRDefault="00FE740D" w:rsidP="00FE740D">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lastRenderedPageBreak/>
        <w:t>The oral contraceptive pill</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If you are not sure if any of the above apply to you, talk to your doctor or pharmacist before taking Solpadol.</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Taking Solpadol with food and drink</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should not drink alcohol while you are taking these tablets. This is because Solpadol can change the way alcohol affects you.</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Pregnancy and breast-feeding</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Talk to your doctor before taking these tablets if:</w:t>
      </w:r>
    </w:p>
    <w:p w:rsidR="00FE740D" w:rsidRPr="00FE740D" w:rsidRDefault="00FE740D" w:rsidP="00FE740D">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are pregnant, think you may be pregnant or plan to get pregnant</w:t>
      </w:r>
    </w:p>
    <w:p w:rsidR="00FE740D" w:rsidRPr="00FE740D" w:rsidRDefault="00FE740D" w:rsidP="00FE740D">
      <w:pPr>
        <w:numPr>
          <w:ilvl w:val="0"/>
          <w:numId w:val="22"/>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are breast-feeding or planning to breast-feed</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Usually it is safe to take Solpadol while breast feeding as the levels of the active ingredients of this medicine in breast milk are too low to cause your baby any problems. However, some women who are at increased risk of developing side effects at any dose may have higher levels in their breast milk. If any of the following side effects develop in you or your baby, stop taking this medicine and seek immediate medical advice; feeling sick, vomiting, constipation, decreased or lack of appetite, feeling tired or sleeping for longer than normal, and shallow or slow breathing.</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Driving and using machines</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may feel dizzy or sleepy while taking Solpadol. If this happens, do not drive or use any tools or machines.</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Important information about some of the ingredients of your Solpadol tablets</w:t>
      </w:r>
    </w:p>
    <w:p w:rsidR="00FE740D" w:rsidRPr="00FE740D" w:rsidRDefault="00FE740D" w:rsidP="00FE740D">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Sodium: There is 387.97 mg of sodium per effervescent tablet. This may be harmful to people on a low sodium or low salt diet</w:t>
      </w:r>
    </w:p>
    <w:p w:rsidR="00FE740D" w:rsidRPr="00FE740D" w:rsidRDefault="00FE740D" w:rsidP="00FE740D">
      <w:pPr>
        <w:numPr>
          <w:ilvl w:val="0"/>
          <w:numId w:val="23"/>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Sorbitol: This is a type of sugar. If you have been told by your doctor that you cannot tolerate some sugars, talk to your doctor before taking this medicine</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Changing or stopping treatment</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Long term usage of Solpadol may lead to tolerance and dependence. If you have taken regular daily doses of Solpadol for a long time, do not increase the dose or suddenly stop treatment without discussing this with your doctor.</w:t>
      </w:r>
    </w:p>
    <w:p w:rsidR="00FE740D" w:rsidRPr="00FE740D" w:rsidRDefault="00FE740D" w:rsidP="00FE740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E740D">
        <w:rPr>
          <w:rFonts w:ascii="Times New Roman" w:eastAsia="Times New Roman" w:hAnsi="Times New Roman" w:cs="Times New Roman"/>
          <w:b/>
          <w:bCs/>
          <w:sz w:val="36"/>
          <w:szCs w:val="36"/>
          <w:lang w:eastAsia="nl-NL"/>
        </w:rPr>
        <w:t>3. How to take Solpadol</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Always take Solpadol exactly as your doctor has told you. You should check with your doctor or pharmacist if you are not sure.</w:t>
      </w:r>
    </w:p>
    <w:p w:rsidR="00FE740D" w:rsidRPr="00FE740D" w:rsidRDefault="00FE740D" w:rsidP="00FE740D">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Do not take more than the recommended dose</w:t>
      </w:r>
    </w:p>
    <w:p w:rsidR="00FE740D" w:rsidRPr="00FE740D" w:rsidRDefault="00FE740D" w:rsidP="00FE740D">
      <w:pPr>
        <w:numPr>
          <w:ilvl w:val="0"/>
          <w:numId w:val="24"/>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lastRenderedPageBreak/>
        <w:t>Do not take for longer than your doctor tells you to</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Adults and children over 12</w:t>
      </w:r>
    </w:p>
    <w:p w:rsidR="00FE740D" w:rsidRPr="00FE740D" w:rsidRDefault="00FE740D" w:rsidP="00FE740D">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The usual dose of Solpadol is 2 effervescent tablets, taken together</w:t>
      </w:r>
    </w:p>
    <w:p w:rsidR="00FE740D" w:rsidRPr="00FE740D" w:rsidRDefault="00FE740D" w:rsidP="00FE740D">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Dissolve the effervescent tablets in at least half a glass of water before taking</w:t>
      </w:r>
    </w:p>
    <w:p w:rsidR="00FE740D" w:rsidRPr="00FE740D" w:rsidRDefault="00FE740D" w:rsidP="00FE740D">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Wait at least 4 hours before taking another dose</w:t>
      </w:r>
    </w:p>
    <w:p w:rsidR="00FE740D" w:rsidRPr="00FE740D" w:rsidRDefault="00FE740D" w:rsidP="00FE740D">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Do not take more than 8 effervescent tablets in any 24-hour period</w:t>
      </w:r>
    </w:p>
    <w:p w:rsidR="00FE740D" w:rsidRPr="00FE740D" w:rsidRDefault="00FE740D" w:rsidP="00FE740D">
      <w:pPr>
        <w:numPr>
          <w:ilvl w:val="0"/>
          <w:numId w:val="25"/>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Elderly people may be prescribed a lower dose</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Children</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Solpadol should not be given to children under 12 years of age.</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If you take more Solpadol than you should</w:t>
      </w:r>
    </w:p>
    <w:p w:rsidR="00FE740D" w:rsidRPr="00FE740D" w:rsidRDefault="00FE740D" w:rsidP="00FE740D">
      <w:pPr>
        <w:numPr>
          <w:ilvl w:val="0"/>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Tell your doctor or go to your nearest hospital casualty department straight away - even if you feel well. This is because of the risk of delayed, serious liver damage</w:t>
      </w:r>
    </w:p>
    <w:p w:rsidR="00FE740D" w:rsidRPr="00FE740D" w:rsidRDefault="00FE740D" w:rsidP="00FE740D">
      <w:pPr>
        <w:numPr>
          <w:ilvl w:val="0"/>
          <w:numId w:val="26"/>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Remember to take any remaining tablets and the pack with you. This is so the doctor knows what you have taken</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If you have forgotten to take Solpadol</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If you forget to take a dose at the right time, take it as soon as you remember.</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However, if it is almost time for your next dose, skip the missed dose. Do not take two doses at or near the same time.</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Remember to leave at least 4 hours between doses.</w:t>
      </w:r>
    </w:p>
    <w:p w:rsidR="00FE740D" w:rsidRPr="00FE740D" w:rsidRDefault="00FE740D" w:rsidP="00FE740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E740D">
        <w:rPr>
          <w:rFonts w:ascii="Times New Roman" w:eastAsia="Times New Roman" w:hAnsi="Times New Roman" w:cs="Times New Roman"/>
          <w:b/>
          <w:bCs/>
          <w:sz w:val="36"/>
          <w:szCs w:val="36"/>
          <w:lang w:eastAsia="nl-NL"/>
        </w:rPr>
        <w:t>4. Possible side effects</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As with all medicines, Solpadol can cause side effects, although not everybody gets them. The following side effects may happen with this medicine:</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Important side-effects you should know about Solpadol</w:t>
      </w:r>
    </w:p>
    <w:p w:rsidR="00FE740D" w:rsidRPr="00FE740D" w:rsidRDefault="00FE740D" w:rsidP="00FE740D">
      <w:pPr>
        <w:numPr>
          <w:ilvl w:val="0"/>
          <w:numId w:val="27"/>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Taking a painkiller for headaches too often or for too long can make them worse.</w:t>
      </w:r>
    </w:p>
    <w:p w:rsidR="00FE740D" w:rsidRPr="00FE740D" w:rsidRDefault="00FE740D" w:rsidP="00FE740D">
      <w:pPr>
        <w:numPr>
          <w:ilvl w:val="0"/>
          <w:numId w:val="27"/>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Taking codeine regularly for a long time can lead to addiction, which might cause you to feel restless and irritable when you stop the tablets</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Stop taking Solpadol and see a doctor or go to a hospital straight away if:</w:t>
      </w:r>
    </w:p>
    <w:p w:rsidR="00FE740D" w:rsidRPr="00FE740D" w:rsidRDefault="00FE740D" w:rsidP="00FE740D">
      <w:pPr>
        <w:numPr>
          <w:ilvl w:val="0"/>
          <w:numId w:val="28"/>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have difficulty in breathing or you feel dizzy</w:t>
      </w:r>
    </w:p>
    <w:p w:rsidR="00FE740D" w:rsidRPr="00FE740D" w:rsidRDefault="00FE740D" w:rsidP="00FE740D">
      <w:pPr>
        <w:numPr>
          <w:ilvl w:val="0"/>
          <w:numId w:val="28"/>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get swelling of the hands, feet, ankles, face, lips or throat which may cause difficulty in swallowing or breathing. You could also notice an itchy, lumpy rash (hives) or nettle rash (urticaria)</w:t>
      </w:r>
      <w:r w:rsidRPr="00FE740D">
        <w:rPr>
          <w:rFonts w:ascii="Times New Roman" w:eastAsia="Times New Roman" w:hAnsi="Times New Roman" w:cs="Times New Roman"/>
          <w:sz w:val="24"/>
          <w:szCs w:val="24"/>
          <w:lang w:eastAsia="nl-NL"/>
        </w:rPr>
        <w:br/>
        <w:t>This may mean you are having an allergic reaction to Solpadol</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lastRenderedPageBreak/>
        <w:t>Talk to your doctor straight away if you notice the following serious side effect:</w:t>
      </w:r>
    </w:p>
    <w:p w:rsidR="00FE740D" w:rsidRPr="00FE740D" w:rsidRDefault="00FE740D" w:rsidP="00FE740D">
      <w:pPr>
        <w:numPr>
          <w:ilvl w:val="0"/>
          <w:numId w:val="29"/>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Severe stomach pain, which may reach through to your back. This could be a sign of inflammation of the pancreas (pancreatitis). This is a very rare side effect</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Tell your doctor or pharmacist if any of the following side effects gets serious or lasts longer than a few days:</w:t>
      </w:r>
    </w:p>
    <w:p w:rsidR="00FE740D" w:rsidRPr="00FE740D" w:rsidRDefault="00FE740D" w:rsidP="00FE740D">
      <w:pPr>
        <w:numPr>
          <w:ilvl w:val="0"/>
          <w:numId w:val="30"/>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Constipation</w:t>
      </w:r>
    </w:p>
    <w:p w:rsidR="00FE740D" w:rsidRPr="00FE740D" w:rsidRDefault="00FE740D" w:rsidP="00FE740D">
      <w:pPr>
        <w:numPr>
          <w:ilvl w:val="0"/>
          <w:numId w:val="30"/>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Feeling sick (nausea), being sick (vomiting)</w:t>
      </w:r>
    </w:p>
    <w:p w:rsidR="00FE740D" w:rsidRPr="00FE740D" w:rsidRDefault="00FE740D" w:rsidP="00FE740D">
      <w:pPr>
        <w:numPr>
          <w:ilvl w:val="0"/>
          <w:numId w:val="30"/>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Dizziness, light-headedness, drowsiness, confusion</w:t>
      </w:r>
    </w:p>
    <w:p w:rsidR="00FE740D" w:rsidRPr="00FE740D" w:rsidRDefault="00FE740D" w:rsidP="00FE740D">
      <w:pPr>
        <w:numPr>
          <w:ilvl w:val="0"/>
          <w:numId w:val="30"/>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Difficulty in passing water (urine)</w:t>
      </w:r>
    </w:p>
    <w:p w:rsidR="00FE740D" w:rsidRPr="00FE740D" w:rsidRDefault="00FE740D" w:rsidP="00FE740D">
      <w:pPr>
        <w:numPr>
          <w:ilvl w:val="0"/>
          <w:numId w:val="30"/>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Becoming dependent on codeine</w:t>
      </w:r>
    </w:p>
    <w:p w:rsidR="00FE740D" w:rsidRPr="00FE740D" w:rsidRDefault="00FE740D" w:rsidP="00FE740D">
      <w:pPr>
        <w:numPr>
          <w:ilvl w:val="0"/>
          <w:numId w:val="30"/>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You get infections or bruise more easily than usual. This could be because of a blood problem (such as agranulocytosis, neutropenia or thrombocytopenia)</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If any of the side effects gets serious, lasts longer than a few days or you notice any side effects not listed in this leaflet, please tell your doctor or pharmacist.</w:t>
      </w:r>
    </w:p>
    <w:p w:rsidR="00FE740D" w:rsidRPr="00FE740D" w:rsidRDefault="00FE740D" w:rsidP="00FE740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E740D">
        <w:rPr>
          <w:rFonts w:ascii="Times New Roman" w:eastAsia="Times New Roman" w:hAnsi="Times New Roman" w:cs="Times New Roman"/>
          <w:b/>
          <w:bCs/>
          <w:sz w:val="36"/>
          <w:szCs w:val="36"/>
          <w:lang w:eastAsia="nl-NL"/>
        </w:rPr>
        <w:t>5. How to store Solpadol</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Keep this medicine in a safe place out of the reach and sight of children.</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Do not use this medicine after the expiry date shown on the pack.</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Store your medicine in the original packaging in order to protect from moisture.</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Do not store above 25°C.</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Ask your pharmacist how to dispose of medicines no longer required. Do not dispose of medicines by flushing down a toilet or sink or by throwing out with your normal household rubbish. This will help protect the environment.</w:t>
      </w:r>
    </w:p>
    <w:p w:rsidR="00FE740D" w:rsidRPr="00FE740D" w:rsidRDefault="00FE740D" w:rsidP="00FE740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FE740D">
        <w:rPr>
          <w:rFonts w:ascii="Times New Roman" w:eastAsia="Times New Roman" w:hAnsi="Times New Roman" w:cs="Times New Roman"/>
          <w:b/>
          <w:bCs/>
          <w:sz w:val="36"/>
          <w:szCs w:val="36"/>
          <w:lang w:eastAsia="nl-NL"/>
        </w:rPr>
        <w:t>6. Further information</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What Solpadol 30mg/500mg Effervescent Tablets contain</w:t>
      </w:r>
    </w:p>
    <w:p w:rsidR="00FE740D" w:rsidRPr="00FE740D" w:rsidRDefault="00FE740D" w:rsidP="00FE740D">
      <w:pPr>
        <w:numPr>
          <w:ilvl w:val="0"/>
          <w:numId w:val="31"/>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The active substances of Solpadol 30mg/500mg Effervescent Tablets are codeine phosphate and paracetamol.</w:t>
      </w:r>
      <w:r w:rsidRPr="00FE740D">
        <w:rPr>
          <w:rFonts w:ascii="Times New Roman" w:eastAsia="Times New Roman" w:hAnsi="Times New Roman" w:cs="Times New Roman"/>
          <w:sz w:val="24"/>
          <w:szCs w:val="24"/>
          <w:lang w:eastAsia="nl-NL"/>
        </w:rPr>
        <w:br/>
        <w:t>Each tablet contains 30mg of codeine phosphate and 500mg of paracetamol</w:t>
      </w:r>
    </w:p>
    <w:p w:rsidR="00FE740D" w:rsidRPr="00FE740D" w:rsidRDefault="00FE740D" w:rsidP="00FE740D">
      <w:pPr>
        <w:numPr>
          <w:ilvl w:val="0"/>
          <w:numId w:val="31"/>
        </w:num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The other ingredients are sodium bicarbonate, anhydrous citric acid, anhydrous sodium carbonate, sorbitol powder, saccharin sodium, povidone, dimeticone and sodium lauryl sulphate</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What Solpadol 30mg/500mg Effervescent Tablets look like and contents of pack</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Solpadol 30mg/500mg Effervescent Tablets are white, bevelled edge tablets scored on one face.</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lastRenderedPageBreak/>
        <w:t>They come in cartons of 4, 12, 30, 32, 60 and 100 tablets. Not all pack sizes may be sold.</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The Marketing Authorisation Holder is</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Sanofi-Aventis</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One Onslow Street</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Guildford</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Surrey</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GU1 4YS</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UK</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Tel:01483 505515</w:t>
      </w:r>
      <w:r w:rsidRPr="00FE740D">
        <w:rPr>
          <w:rFonts w:ascii="Times New Roman" w:eastAsia="Times New Roman" w:hAnsi="Times New Roman" w:cs="Times New Roman"/>
          <w:sz w:val="24"/>
          <w:szCs w:val="24"/>
          <w:lang w:eastAsia="nl-NL"/>
        </w:rPr>
        <w:br/>
        <w:t>Fax: 01483 535432</w:t>
      </w:r>
      <w:r w:rsidRPr="00FE740D">
        <w:rPr>
          <w:rFonts w:ascii="Times New Roman" w:eastAsia="Times New Roman" w:hAnsi="Times New Roman" w:cs="Times New Roman"/>
          <w:sz w:val="24"/>
          <w:szCs w:val="24"/>
          <w:lang w:eastAsia="nl-NL"/>
        </w:rPr>
        <w:br/>
        <w:t>email: uk-medicalinformation@sanofi-aventis.com</w:t>
      </w:r>
    </w:p>
    <w:p w:rsidR="00FE740D" w:rsidRPr="00FE740D" w:rsidRDefault="00FE740D" w:rsidP="00FE740D">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FE740D">
        <w:rPr>
          <w:rFonts w:ascii="Times New Roman" w:eastAsia="Times New Roman" w:hAnsi="Times New Roman" w:cs="Times New Roman"/>
          <w:b/>
          <w:bCs/>
          <w:sz w:val="27"/>
          <w:szCs w:val="27"/>
          <w:lang w:eastAsia="nl-NL"/>
        </w:rPr>
        <w:t>The Manufacturer is</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Fawdon Manufacturing Centre</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Edgefield Avenue</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Fawdon</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Newcastle upon Tyne</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NE3 3TT</w:t>
      </w:r>
    </w:p>
    <w:p w:rsidR="00FE740D" w:rsidRPr="00FE740D" w:rsidRDefault="00FE740D" w:rsidP="00FE740D">
      <w:pPr>
        <w:spacing w:after="0"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UK</w:t>
      </w:r>
    </w:p>
    <w:p w:rsidR="00FE740D" w:rsidRPr="00FE740D" w:rsidRDefault="00FE740D" w:rsidP="00FE740D">
      <w:pPr>
        <w:spacing w:before="100" w:beforeAutospacing="1" w:after="100" w:afterAutospacing="1" w:line="240" w:lineRule="auto"/>
        <w:rPr>
          <w:rFonts w:ascii="Times New Roman" w:eastAsia="Times New Roman" w:hAnsi="Times New Roman" w:cs="Times New Roman"/>
          <w:sz w:val="24"/>
          <w:szCs w:val="24"/>
          <w:lang w:eastAsia="nl-NL"/>
        </w:rPr>
      </w:pPr>
      <w:r w:rsidRPr="00FE740D">
        <w:rPr>
          <w:rFonts w:ascii="Times New Roman" w:eastAsia="Times New Roman" w:hAnsi="Times New Roman" w:cs="Times New Roman"/>
          <w:sz w:val="24"/>
          <w:szCs w:val="24"/>
          <w:lang w:eastAsia="nl-NL"/>
        </w:rPr>
        <w:t>This leaflet was last updated in December 2010</w:t>
      </w:r>
    </w:p>
    <w:p w:rsidR="002536D1" w:rsidRPr="00FE740D" w:rsidRDefault="002536D1" w:rsidP="00FE740D"/>
    <w:sectPr w:rsidR="002536D1" w:rsidRPr="00FE740D" w:rsidSect="002536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2A9"/>
    <w:multiLevelType w:val="multilevel"/>
    <w:tmpl w:val="242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B3BB8"/>
    <w:multiLevelType w:val="multilevel"/>
    <w:tmpl w:val="824A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A2203"/>
    <w:multiLevelType w:val="multilevel"/>
    <w:tmpl w:val="102C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77211"/>
    <w:multiLevelType w:val="multilevel"/>
    <w:tmpl w:val="920E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B7A75"/>
    <w:multiLevelType w:val="multilevel"/>
    <w:tmpl w:val="4F26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A2128"/>
    <w:multiLevelType w:val="multilevel"/>
    <w:tmpl w:val="784A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54770"/>
    <w:multiLevelType w:val="multilevel"/>
    <w:tmpl w:val="B1B6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182BE6"/>
    <w:multiLevelType w:val="multilevel"/>
    <w:tmpl w:val="97E0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03BB6"/>
    <w:multiLevelType w:val="multilevel"/>
    <w:tmpl w:val="003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690C20"/>
    <w:multiLevelType w:val="multilevel"/>
    <w:tmpl w:val="913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16953"/>
    <w:multiLevelType w:val="multilevel"/>
    <w:tmpl w:val="ADD2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566443"/>
    <w:multiLevelType w:val="multilevel"/>
    <w:tmpl w:val="478A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919AC"/>
    <w:multiLevelType w:val="multilevel"/>
    <w:tmpl w:val="4860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E2A69"/>
    <w:multiLevelType w:val="multilevel"/>
    <w:tmpl w:val="721E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356971"/>
    <w:multiLevelType w:val="multilevel"/>
    <w:tmpl w:val="B590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D46D0"/>
    <w:multiLevelType w:val="multilevel"/>
    <w:tmpl w:val="9B9C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13541"/>
    <w:multiLevelType w:val="multilevel"/>
    <w:tmpl w:val="6F76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13373"/>
    <w:multiLevelType w:val="multilevel"/>
    <w:tmpl w:val="E728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D240B0"/>
    <w:multiLevelType w:val="multilevel"/>
    <w:tmpl w:val="D774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65071"/>
    <w:multiLevelType w:val="multilevel"/>
    <w:tmpl w:val="6508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E28CE"/>
    <w:multiLevelType w:val="multilevel"/>
    <w:tmpl w:val="3266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C24589"/>
    <w:multiLevelType w:val="multilevel"/>
    <w:tmpl w:val="A116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ED7BCB"/>
    <w:multiLevelType w:val="multilevel"/>
    <w:tmpl w:val="E0C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633577"/>
    <w:multiLevelType w:val="multilevel"/>
    <w:tmpl w:val="BBD8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4B0151"/>
    <w:multiLevelType w:val="multilevel"/>
    <w:tmpl w:val="6C4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B737D3"/>
    <w:multiLevelType w:val="multilevel"/>
    <w:tmpl w:val="A7BE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BB5D67"/>
    <w:multiLevelType w:val="multilevel"/>
    <w:tmpl w:val="219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76688E"/>
    <w:multiLevelType w:val="multilevel"/>
    <w:tmpl w:val="940C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2A0109"/>
    <w:multiLevelType w:val="multilevel"/>
    <w:tmpl w:val="A9C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464322"/>
    <w:multiLevelType w:val="multilevel"/>
    <w:tmpl w:val="4006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E61C8F"/>
    <w:multiLevelType w:val="multilevel"/>
    <w:tmpl w:val="80D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2"/>
  </w:num>
  <w:num w:numId="4">
    <w:abstractNumId w:val="19"/>
  </w:num>
  <w:num w:numId="5">
    <w:abstractNumId w:val="27"/>
  </w:num>
  <w:num w:numId="6">
    <w:abstractNumId w:val="9"/>
  </w:num>
  <w:num w:numId="7">
    <w:abstractNumId w:val="7"/>
  </w:num>
  <w:num w:numId="8">
    <w:abstractNumId w:val="2"/>
  </w:num>
  <w:num w:numId="9">
    <w:abstractNumId w:val="21"/>
  </w:num>
  <w:num w:numId="10">
    <w:abstractNumId w:val="22"/>
  </w:num>
  <w:num w:numId="11">
    <w:abstractNumId w:val="11"/>
  </w:num>
  <w:num w:numId="12">
    <w:abstractNumId w:val="18"/>
  </w:num>
  <w:num w:numId="13">
    <w:abstractNumId w:val="10"/>
  </w:num>
  <w:num w:numId="14">
    <w:abstractNumId w:val="8"/>
  </w:num>
  <w:num w:numId="15">
    <w:abstractNumId w:val="13"/>
  </w:num>
  <w:num w:numId="16">
    <w:abstractNumId w:val="6"/>
  </w:num>
  <w:num w:numId="17">
    <w:abstractNumId w:val="29"/>
  </w:num>
  <w:num w:numId="18">
    <w:abstractNumId w:val="15"/>
  </w:num>
  <w:num w:numId="19">
    <w:abstractNumId w:val="26"/>
  </w:num>
  <w:num w:numId="20">
    <w:abstractNumId w:val="30"/>
  </w:num>
  <w:num w:numId="21">
    <w:abstractNumId w:val="4"/>
  </w:num>
  <w:num w:numId="22">
    <w:abstractNumId w:val="16"/>
  </w:num>
  <w:num w:numId="23">
    <w:abstractNumId w:val="0"/>
  </w:num>
  <w:num w:numId="24">
    <w:abstractNumId w:val="25"/>
  </w:num>
  <w:num w:numId="25">
    <w:abstractNumId w:val="14"/>
  </w:num>
  <w:num w:numId="26">
    <w:abstractNumId w:val="17"/>
  </w:num>
  <w:num w:numId="27">
    <w:abstractNumId w:val="28"/>
  </w:num>
  <w:num w:numId="28">
    <w:abstractNumId w:val="23"/>
  </w:num>
  <w:num w:numId="29">
    <w:abstractNumId w:val="20"/>
  </w:num>
  <w:num w:numId="30">
    <w:abstractNumId w:val="24"/>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B37D1"/>
    <w:rsid w:val="002536D1"/>
    <w:rsid w:val="007B37D1"/>
    <w:rsid w:val="00FE74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36D1"/>
  </w:style>
  <w:style w:type="paragraph" w:styleId="Kop2">
    <w:name w:val="heading 2"/>
    <w:basedOn w:val="Standaard"/>
    <w:link w:val="Kop2Char"/>
    <w:uiPriority w:val="9"/>
    <w:qFormat/>
    <w:rsid w:val="007B37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B37D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B37D1"/>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B37D1"/>
    <w:rPr>
      <w:rFonts w:ascii="Times New Roman" w:eastAsia="Times New Roman" w:hAnsi="Times New Roman" w:cs="Times New Roman"/>
      <w:b/>
      <w:bCs/>
      <w:sz w:val="27"/>
      <w:szCs w:val="27"/>
      <w:lang w:eastAsia="nl-NL"/>
    </w:rPr>
  </w:style>
  <w:style w:type="paragraph" w:customStyle="1" w:styleId="paragraph">
    <w:name w:val="paragraph"/>
    <w:basedOn w:val="Standaard"/>
    <w:rsid w:val="007B37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old">
    <w:name w:val="bold"/>
    <w:basedOn w:val="Standaardalinea-lettertype"/>
    <w:rsid w:val="007B37D1"/>
  </w:style>
  <w:style w:type="character" w:styleId="Hyperlink">
    <w:name w:val="Hyperlink"/>
    <w:basedOn w:val="Standaardalinea-lettertype"/>
    <w:uiPriority w:val="99"/>
    <w:semiHidden/>
    <w:unhideWhenUsed/>
    <w:rsid w:val="007B37D1"/>
    <w:rPr>
      <w:color w:val="0000FF"/>
      <w:u w:val="single"/>
    </w:rPr>
  </w:style>
</w:styles>
</file>

<file path=word/webSettings.xml><?xml version="1.0" encoding="utf-8"?>
<w:webSettings xmlns:r="http://schemas.openxmlformats.org/officeDocument/2006/relationships" xmlns:w="http://schemas.openxmlformats.org/wordprocessingml/2006/main">
  <w:divs>
    <w:div w:id="100493141">
      <w:bodyDiv w:val="1"/>
      <w:marLeft w:val="0"/>
      <w:marRight w:val="0"/>
      <w:marTop w:val="0"/>
      <w:marBottom w:val="0"/>
      <w:divBdr>
        <w:top w:val="none" w:sz="0" w:space="0" w:color="auto"/>
        <w:left w:val="none" w:sz="0" w:space="0" w:color="auto"/>
        <w:bottom w:val="none" w:sz="0" w:space="0" w:color="auto"/>
        <w:right w:val="none" w:sz="0" w:space="0" w:color="auto"/>
      </w:divBdr>
      <w:divsChild>
        <w:div w:id="1916695056">
          <w:marLeft w:val="0"/>
          <w:marRight w:val="0"/>
          <w:marTop w:val="0"/>
          <w:marBottom w:val="0"/>
          <w:divBdr>
            <w:top w:val="none" w:sz="0" w:space="0" w:color="auto"/>
            <w:left w:val="none" w:sz="0" w:space="0" w:color="auto"/>
            <w:bottom w:val="none" w:sz="0" w:space="0" w:color="auto"/>
            <w:right w:val="none" w:sz="0" w:space="0" w:color="auto"/>
          </w:divBdr>
          <w:divsChild>
            <w:div w:id="260069251">
              <w:marLeft w:val="0"/>
              <w:marRight w:val="0"/>
              <w:marTop w:val="0"/>
              <w:marBottom w:val="0"/>
              <w:divBdr>
                <w:top w:val="none" w:sz="0" w:space="0" w:color="auto"/>
                <w:left w:val="none" w:sz="0" w:space="0" w:color="auto"/>
                <w:bottom w:val="none" w:sz="0" w:space="0" w:color="auto"/>
                <w:right w:val="none" w:sz="0" w:space="0" w:color="auto"/>
              </w:divBdr>
            </w:div>
            <w:div w:id="1443378880">
              <w:marLeft w:val="0"/>
              <w:marRight w:val="0"/>
              <w:marTop w:val="0"/>
              <w:marBottom w:val="0"/>
              <w:divBdr>
                <w:top w:val="none" w:sz="0" w:space="0" w:color="auto"/>
                <w:left w:val="none" w:sz="0" w:space="0" w:color="auto"/>
                <w:bottom w:val="none" w:sz="0" w:space="0" w:color="auto"/>
                <w:right w:val="none" w:sz="0" w:space="0" w:color="auto"/>
              </w:divBdr>
            </w:div>
          </w:divsChild>
        </w:div>
        <w:div w:id="135220119">
          <w:marLeft w:val="0"/>
          <w:marRight w:val="0"/>
          <w:marTop w:val="0"/>
          <w:marBottom w:val="0"/>
          <w:divBdr>
            <w:top w:val="none" w:sz="0" w:space="0" w:color="auto"/>
            <w:left w:val="none" w:sz="0" w:space="0" w:color="auto"/>
            <w:bottom w:val="none" w:sz="0" w:space="0" w:color="auto"/>
            <w:right w:val="none" w:sz="0" w:space="0" w:color="auto"/>
          </w:divBdr>
        </w:div>
        <w:div w:id="1710493023">
          <w:marLeft w:val="0"/>
          <w:marRight w:val="0"/>
          <w:marTop w:val="0"/>
          <w:marBottom w:val="0"/>
          <w:divBdr>
            <w:top w:val="none" w:sz="0" w:space="0" w:color="auto"/>
            <w:left w:val="none" w:sz="0" w:space="0" w:color="auto"/>
            <w:bottom w:val="none" w:sz="0" w:space="0" w:color="auto"/>
            <w:right w:val="none" w:sz="0" w:space="0" w:color="auto"/>
          </w:divBdr>
          <w:divsChild>
            <w:div w:id="1080643250">
              <w:marLeft w:val="0"/>
              <w:marRight w:val="0"/>
              <w:marTop w:val="0"/>
              <w:marBottom w:val="0"/>
              <w:divBdr>
                <w:top w:val="none" w:sz="0" w:space="0" w:color="auto"/>
                <w:left w:val="none" w:sz="0" w:space="0" w:color="auto"/>
                <w:bottom w:val="none" w:sz="0" w:space="0" w:color="auto"/>
                <w:right w:val="none" w:sz="0" w:space="0" w:color="auto"/>
              </w:divBdr>
            </w:div>
            <w:div w:id="1123618355">
              <w:marLeft w:val="0"/>
              <w:marRight w:val="0"/>
              <w:marTop w:val="0"/>
              <w:marBottom w:val="0"/>
              <w:divBdr>
                <w:top w:val="none" w:sz="0" w:space="0" w:color="auto"/>
                <w:left w:val="none" w:sz="0" w:space="0" w:color="auto"/>
                <w:bottom w:val="none" w:sz="0" w:space="0" w:color="auto"/>
                <w:right w:val="none" w:sz="0" w:space="0" w:color="auto"/>
              </w:divBdr>
            </w:div>
            <w:div w:id="730007762">
              <w:marLeft w:val="0"/>
              <w:marRight w:val="0"/>
              <w:marTop w:val="0"/>
              <w:marBottom w:val="0"/>
              <w:divBdr>
                <w:top w:val="none" w:sz="0" w:space="0" w:color="auto"/>
                <w:left w:val="none" w:sz="0" w:space="0" w:color="auto"/>
                <w:bottom w:val="none" w:sz="0" w:space="0" w:color="auto"/>
                <w:right w:val="none" w:sz="0" w:space="0" w:color="auto"/>
              </w:divBdr>
            </w:div>
            <w:div w:id="1450470787">
              <w:marLeft w:val="0"/>
              <w:marRight w:val="0"/>
              <w:marTop w:val="0"/>
              <w:marBottom w:val="0"/>
              <w:divBdr>
                <w:top w:val="none" w:sz="0" w:space="0" w:color="auto"/>
                <w:left w:val="none" w:sz="0" w:space="0" w:color="auto"/>
                <w:bottom w:val="none" w:sz="0" w:space="0" w:color="auto"/>
                <w:right w:val="none" w:sz="0" w:space="0" w:color="auto"/>
              </w:divBdr>
            </w:div>
            <w:div w:id="1408303821">
              <w:marLeft w:val="0"/>
              <w:marRight w:val="0"/>
              <w:marTop w:val="0"/>
              <w:marBottom w:val="0"/>
              <w:divBdr>
                <w:top w:val="none" w:sz="0" w:space="0" w:color="auto"/>
                <w:left w:val="none" w:sz="0" w:space="0" w:color="auto"/>
                <w:bottom w:val="none" w:sz="0" w:space="0" w:color="auto"/>
                <w:right w:val="none" w:sz="0" w:space="0" w:color="auto"/>
              </w:divBdr>
            </w:div>
            <w:div w:id="329915006">
              <w:marLeft w:val="0"/>
              <w:marRight w:val="0"/>
              <w:marTop w:val="0"/>
              <w:marBottom w:val="0"/>
              <w:divBdr>
                <w:top w:val="none" w:sz="0" w:space="0" w:color="auto"/>
                <w:left w:val="none" w:sz="0" w:space="0" w:color="auto"/>
                <w:bottom w:val="none" w:sz="0" w:space="0" w:color="auto"/>
                <w:right w:val="none" w:sz="0" w:space="0" w:color="auto"/>
              </w:divBdr>
            </w:div>
            <w:div w:id="1454404285">
              <w:marLeft w:val="0"/>
              <w:marRight w:val="0"/>
              <w:marTop w:val="0"/>
              <w:marBottom w:val="0"/>
              <w:divBdr>
                <w:top w:val="none" w:sz="0" w:space="0" w:color="auto"/>
                <w:left w:val="none" w:sz="0" w:space="0" w:color="auto"/>
                <w:bottom w:val="none" w:sz="0" w:space="0" w:color="auto"/>
                <w:right w:val="none" w:sz="0" w:space="0" w:color="auto"/>
              </w:divBdr>
            </w:div>
            <w:div w:id="1513110852">
              <w:marLeft w:val="0"/>
              <w:marRight w:val="0"/>
              <w:marTop w:val="0"/>
              <w:marBottom w:val="0"/>
              <w:divBdr>
                <w:top w:val="none" w:sz="0" w:space="0" w:color="auto"/>
                <w:left w:val="none" w:sz="0" w:space="0" w:color="auto"/>
                <w:bottom w:val="none" w:sz="0" w:space="0" w:color="auto"/>
                <w:right w:val="none" w:sz="0" w:space="0" w:color="auto"/>
              </w:divBdr>
            </w:div>
            <w:div w:id="57439176">
              <w:marLeft w:val="0"/>
              <w:marRight w:val="0"/>
              <w:marTop w:val="0"/>
              <w:marBottom w:val="0"/>
              <w:divBdr>
                <w:top w:val="none" w:sz="0" w:space="0" w:color="auto"/>
                <w:left w:val="none" w:sz="0" w:space="0" w:color="auto"/>
                <w:bottom w:val="none" w:sz="0" w:space="0" w:color="auto"/>
                <w:right w:val="none" w:sz="0" w:space="0" w:color="auto"/>
              </w:divBdr>
            </w:div>
          </w:divsChild>
        </w:div>
        <w:div w:id="763183206">
          <w:marLeft w:val="0"/>
          <w:marRight w:val="0"/>
          <w:marTop w:val="0"/>
          <w:marBottom w:val="0"/>
          <w:divBdr>
            <w:top w:val="none" w:sz="0" w:space="0" w:color="auto"/>
            <w:left w:val="none" w:sz="0" w:space="0" w:color="auto"/>
            <w:bottom w:val="none" w:sz="0" w:space="0" w:color="auto"/>
            <w:right w:val="none" w:sz="0" w:space="0" w:color="auto"/>
          </w:divBdr>
          <w:divsChild>
            <w:div w:id="1540436138">
              <w:marLeft w:val="0"/>
              <w:marRight w:val="0"/>
              <w:marTop w:val="0"/>
              <w:marBottom w:val="0"/>
              <w:divBdr>
                <w:top w:val="none" w:sz="0" w:space="0" w:color="auto"/>
                <w:left w:val="none" w:sz="0" w:space="0" w:color="auto"/>
                <w:bottom w:val="none" w:sz="0" w:space="0" w:color="auto"/>
                <w:right w:val="none" w:sz="0" w:space="0" w:color="auto"/>
              </w:divBdr>
            </w:div>
            <w:div w:id="1912962499">
              <w:marLeft w:val="0"/>
              <w:marRight w:val="0"/>
              <w:marTop w:val="0"/>
              <w:marBottom w:val="0"/>
              <w:divBdr>
                <w:top w:val="none" w:sz="0" w:space="0" w:color="auto"/>
                <w:left w:val="none" w:sz="0" w:space="0" w:color="auto"/>
                <w:bottom w:val="none" w:sz="0" w:space="0" w:color="auto"/>
                <w:right w:val="none" w:sz="0" w:space="0" w:color="auto"/>
              </w:divBdr>
            </w:div>
            <w:div w:id="1066606497">
              <w:marLeft w:val="0"/>
              <w:marRight w:val="0"/>
              <w:marTop w:val="0"/>
              <w:marBottom w:val="0"/>
              <w:divBdr>
                <w:top w:val="none" w:sz="0" w:space="0" w:color="auto"/>
                <w:left w:val="none" w:sz="0" w:space="0" w:color="auto"/>
                <w:bottom w:val="none" w:sz="0" w:space="0" w:color="auto"/>
                <w:right w:val="none" w:sz="0" w:space="0" w:color="auto"/>
              </w:divBdr>
            </w:div>
            <w:div w:id="1718777141">
              <w:marLeft w:val="0"/>
              <w:marRight w:val="0"/>
              <w:marTop w:val="0"/>
              <w:marBottom w:val="0"/>
              <w:divBdr>
                <w:top w:val="none" w:sz="0" w:space="0" w:color="auto"/>
                <w:left w:val="none" w:sz="0" w:space="0" w:color="auto"/>
                <w:bottom w:val="none" w:sz="0" w:space="0" w:color="auto"/>
                <w:right w:val="none" w:sz="0" w:space="0" w:color="auto"/>
              </w:divBdr>
            </w:div>
          </w:divsChild>
        </w:div>
        <w:div w:id="473303135">
          <w:marLeft w:val="0"/>
          <w:marRight w:val="0"/>
          <w:marTop w:val="0"/>
          <w:marBottom w:val="0"/>
          <w:divBdr>
            <w:top w:val="none" w:sz="0" w:space="0" w:color="auto"/>
            <w:left w:val="none" w:sz="0" w:space="0" w:color="auto"/>
            <w:bottom w:val="none" w:sz="0" w:space="0" w:color="auto"/>
            <w:right w:val="none" w:sz="0" w:space="0" w:color="auto"/>
          </w:divBdr>
        </w:div>
        <w:div w:id="687952536">
          <w:marLeft w:val="0"/>
          <w:marRight w:val="0"/>
          <w:marTop w:val="0"/>
          <w:marBottom w:val="0"/>
          <w:divBdr>
            <w:top w:val="none" w:sz="0" w:space="0" w:color="auto"/>
            <w:left w:val="none" w:sz="0" w:space="0" w:color="auto"/>
            <w:bottom w:val="none" w:sz="0" w:space="0" w:color="auto"/>
            <w:right w:val="none" w:sz="0" w:space="0" w:color="auto"/>
          </w:divBdr>
        </w:div>
        <w:div w:id="913930749">
          <w:marLeft w:val="0"/>
          <w:marRight w:val="0"/>
          <w:marTop w:val="0"/>
          <w:marBottom w:val="0"/>
          <w:divBdr>
            <w:top w:val="none" w:sz="0" w:space="0" w:color="auto"/>
            <w:left w:val="none" w:sz="0" w:space="0" w:color="auto"/>
            <w:bottom w:val="none" w:sz="0" w:space="0" w:color="auto"/>
            <w:right w:val="none" w:sz="0" w:space="0" w:color="auto"/>
          </w:divBdr>
          <w:divsChild>
            <w:div w:id="359240">
              <w:marLeft w:val="0"/>
              <w:marRight w:val="0"/>
              <w:marTop w:val="0"/>
              <w:marBottom w:val="0"/>
              <w:divBdr>
                <w:top w:val="none" w:sz="0" w:space="0" w:color="auto"/>
                <w:left w:val="none" w:sz="0" w:space="0" w:color="auto"/>
                <w:bottom w:val="none" w:sz="0" w:space="0" w:color="auto"/>
                <w:right w:val="none" w:sz="0" w:space="0" w:color="auto"/>
              </w:divBdr>
            </w:div>
            <w:div w:id="324477541">
              <w:marLeft w:val="0"/>
              <w:marRight w:val="0"/>
              <w:marTop w:val="0"/>
              <w:marBottom w:val="0"/>
              <w:divBdr>
                <w:top w:val="none" w:sz="0" w:space="0" w:color="auto"/>
                <w:left w:val="none" w:sz="0" w:space="0" w:color="auto"/>
                <w:bottom w:val="none" w:sz="0" w:space="0" w:color="auto"/>
                <w:right w:val="none" w:sz="0" w:space="0" w:color="auto"/>
              </w:divBdr>
            </w:div>
            <w:div w:id="194583577">
              <w:marLeft w:val="0"/>
              <w:marRight w:val="0"/>
              <w:marTop w:val="0"/>
              <w:marBottom w:val="0"/>
              <w:divBdr>
                <w:top w:val="none" w:sz="0" w:space="0" w:color="auto"/>
                <w:left w:val="none" w:sz="0" w:space="0" w:color="auto"/>
                <w:bottom w:val="none" w:sz="0" w:space="0" w:color="auto"/>
                <w:right w:val="none" w:sz="0" w:space="0" w:color="auto"/>
              </w:divBdr>
              <w:divsChild>
                <w:div w:id="883374114">
                  <w:marLeft w:val="0"/>
                  <w:marRight w:val="0"/>
                  <w:marTop w:val="0"/>
                  <w:marBottom w:val="0"/>
                  <w:divBdr>
                    <w:top w:val="none" w:sz="0" w:space="0" w:color="auto"/>
                    <w:left w:val="none" w:sz="0" w:space="0" w:color="auto"/>
                    <w:bottom w:val="none" w:sz="0" w:space="0" w:color="auto"/>
                    <w:right w:val="none" w:sz="0" w:space="0" w:color="auto"/>
                  </w:divBdr>
                  <w:divsChild>
                    <w:div w:id="198980526">
                      <w:marLeft w:val="0"/>
                      <w:marRight w:val="0"/>
                      <w:marTop w:val="0"/>
                      <w:marBottom w:val="0"/>
                      <w:divBdr>
                        <w:top w:val="none" w:sz="0" w:space="0" w:color="auto"/>
                        <w:left w:val="none" w:sz="0" w:space="0" w:color="auto"/>
                        <w:bottom w:val="none" w:sz="0" w:space="0" w:color="auto"/>
                        <w:right w:val="none" w:sz="0" w:space="0" w:color="auto"/>
                      </w:divBdr>
                    </w:div>
                    <w:div w:id="860819270">
                      <w:marLeft w:val="0"/>
                      <w:marRight w:val="0"/>
                      <w:marTop w:val="0"/>
                      <w:marBottom w:val="0"/>
                      <w:divBdr>
                        <w:top w:val="none" w:sz="0" w:space="0" w:color="auto"/>
                        <w:left w:val="none" w:sz="0" w:space="0" w:color="auto"/>
                        <w:bottom w:val="none" w:sz="0" w:space="0" w:color="auto"/>
                        <w:right w:val="none" w:sz="0" w:space="0" w:color="auto"/>
                      </w:divBdr>
                    </w:div>
                    <w:div w:id="13845356">
                      <w:marLeft w:val="0"/>
                      <w:marRight w:val="0"/>
                      <w:marTop w:val="0"/>
                      <w:marBottom w:val="0"/>
                      <w:divBdr>
                        <w:top w:val="none" w:sz="0" w:space="0" w:color="auto"/>
                        <w:left w:val="none" w:sz="0" w:space="0" w:color="auto"/>
                        <w:bottom w:val="none" w:sz="0" w:space="0" w:color="auto"/>
                        <w:right w:val="none" w:sz="0" w:space="0" w:color="auto"/>
                      </w:divBdr>
                    </w:div>
                    <w:div w:id="279000369">
                      <w:marLeft w:val="0"/>
                      <w:marRight w:val="0"/>
                      <w:marTop w:val="0"/>
                      <w:marBottom w:val="0"/>
                      <w:divBdr>
                        <w:top w:val="none" w:sz="0" w:space="0" w:color="auto"/>
                        <w:left w:val="none" w:sz="0" w:space="0" w:color="auto"/>
                        <w:bottom w:val="none" w:sz="0" w:space="0" w:color="auto"/>
                        <w:right w:val="none" w:sz="0" w:space="0" w:color="auto"/>
                      </w:divBdr>
                    </w:div>
                    <w:div w:id="903833602">
                      <w:marLeft w:val="0"/>
                      <w:marRight w:val="0"/>
                      <w:marTop w:val="0"/>
                      <w:marBottom w:val="0"/>
                      <w:divBdr>
                        <w:top w:val="none" w:sz="0" w:space="0" w:color="auto"/>
                        <w:left w:val="none" w:sz="0" w:space="0" w:color="auto"/>
                        <w:bottom w:val="none" w:sz="0" w:space="0" w:color="auto"/>
                        <w:right w:val="none" w:sz="0" w:space="0" w:color="auto"/>
                      </w:divBdr>
                    </w:div>
                    <w:div w:id="1149710548">
                      <w:marLeft w:val="0"/>
                      <w:marRight w:val="0"/>
                      <w:marTop w:val="0"/>
                      <w:marBottom w:val="0"/>
                      <w:divBdr>
                        <w:top w:val="none" w:sz="0" w:space="0" w:color="auto"/>
                        <w:left w:val="none" w:sz="0" w:space="0" w:color="auto"/>
                        <w:bottom w:val="none" w:sz="0" w:space="0" w:color="auto"/>
                        <w:right w:val="none" w:sz="0" w:space="0" w:color="auto"/>
                      </w:divBdr>
                    </w:div>
                    <w:div w:id="1268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6610">
              <w:marLeft w:val="0"/>
              <w:marRight w:val="0"/>
              <w:marTop w:val="0"/>
              <w:marBottom w:val="0"/>
              <w:divBdr>
                <w:top w:val="none" w:sz="0" w:space="0" w:color="auto"/>
                <w:left w:val="none" w:sz="0" w:space="0" w:color="auto"/>
                <w:bottom w:val="none" w:sz="0" w:space="0" w:color="auto"/>
                <w:right w:val="none" w:sz="0" w:space="0" w:color="auto"/>
              </w:divBdr>
              <w:divsChild>
                <w:div w:id="1307737585">
                  <w:marLeft w:val="0"/>
                  <w:marRight w:val="0"/>
                  <w:marTop w:val="0"/>
                  <w:marBottom w:val="0"/>
                  <w:divBdr>
                    <w:top w:val="none" w:sz="0" w:space="0" w:color="auto"/>
                    <w:left w:val="none" w:sz="0" w:space="0" w:color="auto"/>
                    <w:bottom w:val="none" w:sz="0" w:space="0" w:color="auto"/>
                    <w:right w:val="none" w:sz="0" w:space="0" w:color="auto"/>
                  </w:divBdr>
                  <w:divsChild>
                    <w:div w:id="194538230">
                      <w:marLeft w:val="0"/>
                      <w:marRight w:val="0"/>
                      <w:marTop w:val="0"/>
                      <w:marBottom w:val="0"/>
                      <w:divBdr>
                        <w:top w:val="none" w:sz="0" w:space="0" w:color="auto"/>
                        <w:left w:val="none" w:sz="0" w:space="0" w:color="auto"/>
                        <w:bottom w:val="none" w:sz="0" w:space="0" w:color="auto"/>
                        <w:right w:val="none" w:sz="0" w:space="0" w:color="auto"/>
                      </w:divBdr>
                    </w:div>
                    <w:div w:id="379592116">
                      <w:marLeft w:val="0"/>
                      <w:marRight w:val="0"/>
                      <w:marTop w:val="0"/>
                      <w:marBottom w:val="0"/>
                      <w:divBdr>
                        <w:top w:val="none" w:sz="0" w:space="0" w:color="auto"/>
                        <w:left w:val="none" w:sz="0" w:space="0" w:color="auto"/>
                        <w:bottom w:val="none" w:sz="0" w:space="0" w:color="auto"/>
                        <w:right w:val="none" w:sz="0" w:space="0" w:color="auto"/>
                      </w:divBdr>
                    </w:div>
                    <w:div w:id="479348861">
                      <w:marLeft w:val="0"/>
                      <w:marRight w:val="0"/>
                      <w:marTop w:val="0"/>
                      <w:marBottom w:val="0"/>
                      <w:divBdr>
                        <w:top w:val="none" w:sz="0" w:space="0" w:color="auto"/>
                        <w:left w:val="none" w:sz="0" w:space="0" w:color="auto"/>
                        <w:bottom w:val="none" w:sz="0" w:space="0" w:color="auto"/>
                        <w:right w:val="none" w:sz="0" w:space="0" w:color="auto"/>
                      </w:divBdr>
                    </w:div>
                    <w:div w:id="2490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8613">
      <w:bodyDiv w:val="1"/>
      <w:marLeft w:val="0"/>
      <w:marRight w:val="0"/>
      <w:marTop w:val="0"/>
      <w:marBottom w:val="0"/>
      <w:divBdr>
        <w:top w:val="none" w:sz="0" w:space="0" w:color="auto"/>
        <w:left w:val="none" w:sz="0" w:space="0" w:color="auto"/>
        <w:bottom w:val="none" w:sz="0" w:space="0" w:color="auto"/>
        <w:right w:val="none" w:sz="0" w:space="0" w:color="auto"/>
      </w:divBdr>
      <w:divsChild>
        <w:div w:id="180170228">
          <w:marLeft w:val="0"/>
          <w:marRight w:val="0"/>
          <w:marTop w:val="0"/>
          <w:marBottom w:val="0"/>
          <w:divBdr>
            <w:top w:val="none" w:sz="0" w:space="0" w:color="auto"/>
            <w:left w:val="none" w:sz="0" w:space="0" w:color="auto"/>
            <w:bottom w:val="none" w:sz="0" w:space="0" w:color="auto"/>
            <w:right w:val="none" w:sz="0" w:space="0" w:color="auto"/>
          </w:divBdr>
          <w:divsChild>
            <w:div w:id="270363215">
              <w:marLeft w:val="0"/>
              <w:marRight w:val="0"/>
              <w:marTop w:val="0"/>
              <w:marBottom w:val="0"/>
              <w:divBdr>
                <w:top w:val="none" w:sz="0" w:space="0" w:color="auto"/>
                <w:left w:val="none" w:sz="0" w:space="0" w:color="auto"/>
                <w:bottom w:val="none" w:sz="0" w:space="0" w:color="auto"/>
                <w:right w:val="none" w:sz="0" w:space="0" w:color="auto"/>
              </w:divBdr>
            </w:div>
            <w:div w:id="263197631">
              <w:marLeft w:val="0"/>
              <w:marRight w:val="0"/>
              <w:marTop w:val="0"/>
              <w:marBottom w:val="0"/>
              <w:divBdr>
                <w:top w:val="none" w:sz="0" w:space="0" w:color="auto"/>
                <w:left w:val="none" w:sz="0" w:space="0" w:color="auto"/>
                <w:bottom w:val="none" w:sz="0" w:space="0" w:color="auto"/>
                <w:right w:val="none" w:sz="0" w:space="0" w:color="auto"/>
              </w:divBdr>
            </w:div>
          </w:divsChild>
        </w:div>
        <w:div w:id="2072345418">
          <w:marLeft w:val="0"/>
          <w:marRight w:val="0"/>
          <w:marTop w:val="0"/>
          <w:marBottom w:val="0"/>
          <w:divBdr>
            <w:top w:val="none" w:sz="0" w:space="0" w:color="auto"/>
            <w:left w:val="none" w:sz="0" w:space="0" w:color="auto"/>
            <w:bottom w:val="none" w:sz="0" w:space="0" w:color="auto"/>
            <w:right w:val="none" w:sz="0" w:space="0" w:color="auto"/>
          </w:divBdr>
        </w:div>
        <w:div w:id="385030562">
          <w:marLeft w:val="0"/>
          <w:marRight w:val="0"/>
          <w:marTop w:val="0"/>
          <w:marBottom w:val="0"/>
          <w:divBdr>
            <w:top w:val="none" w:sz="0" w:space="0" w:color="auto"/>
            <w:left w:val="none" w:sz="0" w:space="0" w:color="auto"/>
            <w:bottom w:val="none" w:sz="0" w:space="0" w:color="auto"/>
            <w:right w:val="none" w:sz="0" w:space="0" w:color="auto"/>
          </w:divBdr>
          <w:divsChild>
            <w:div w:id="470027336">
              <w:marLeft w:val="0"/>
              <w:marRight w:val="0"/>
              <w:marTop w:val="0"/>
              <w:marBottom w:val="0"/>
              <w:divBdr>
                <w:top w:val="none" w:sz="0" w:space="0" w:color="auto"/>
                <w:left w:val="none" w:sz="0" w:space="0" w:color="auto"/>
                <w:bottom w:val="none" w:sz="0" w:space="0" w:color="auto"/>
                <w:right w:val="none" w:sz="0" w:space="0" w:color="auto"/>
              </w:divBdr>
            </w:div>
            <w:div w:id="1637444545">
              <w:marLeft w:val="0"/>
              <w:marRight w:val="0"/>
              <w:marTop w:val="0"/>
              <w:marBottom w:val="0"/>
              <w:divBdr>
                <w:top w:val="none" w:sz="0" w:space="0" w:color="auto"/>
                <w:left w:val="none" w:sz="0" w:space="0" w:color="auto"/>
                <w:bottom w:val="none" w:sz="0" w:space="0" w:color="auto"/>
                <w:right w:val="none" w:sz="0" w:space="0" w:color="auto"/>
              </w:divBdr>
            </w:div>
            <w:div w:id="1568152521">
              <w:marLeft w:val="0"/>
              <w:marRight w:val="0"/>
              <w:marTop w:val="0"/>
              <w:marBottom w:val="0"/>
              <w:divBdr>
                <w:top w:val="none" w:sz="0" w:space="0" w:color="auto"/>
                <w:left w:val="none" w:sz="0" w:space="0" w:color="auto"/>
                <w:bottom w:val="none" w:sz="0" w:space="0" w:color="auto"/>
                <w:right w:val="none" w:sz="0" w:space="0" w:color="auto"/>
              </w:divBdr>
            </w:div>
            <w:div w:id="106198822">
              <w:marLeft w:val="0"/>
              <w:marRight w:val="0"/>
              <w:marTop w:val="0"/>
              <w:marBottom w:val="0"/>
              <w:divBdr>
                <w:top w:val="none" w:sz="0" w:space="0" w:color="auto"/>
                <w:left w:val="none" w:sz="0" w:space="0" w:color="auto"/>
                <w:bottom w:val="none" w:sz="0" w:space="0" w:color="auto"/>
                <w:right w:val="none" w:sz="0" w:space="0" w:color="auto"/>
              </w:divBdr>
            </w:div>
            <w:div w:id="250160082">
              <w:marLeft w:val="0"/>
              <w:marRight w:val="0"/>
              <w:marTop w:val="0"/>
              <w:marBottom w:val="0"/>
              <w:divBdr>
                <w:top w:val="none" w:sz="0" w:space="0" w:color="auto"/>
                <w:left w:val="none" w:sz="0" w:space="0" w:color="auto"/>
                <w:bottom w:val="none" w:sz="0" w:space="0" w:color="auto"/>
                <w:right w:val="none" w:sz="0" w:space="0" w:color="auto"/>
              </w:divBdr>
            </w:div>
            <w:div w:id="228151287">
              <w:marLeft w:val="0"/>
              <w:marRight w:val="0"/>
              <w:marTop w:val="0"/>
              <w:marBottom w:val="0"/>
              <w:divBdr>
                <w:top w:val="none" w:sz="0" w:space="0" w:color="auto"/>
                <w:left w:val="none" w:sz="0" w:space="0" w:color="auto"/>
                <w:bottom w:val="none" w:sz="0" w:space="0" w:color="auto"/>
                <w:right w:val="none" w:sz="0" w:space="0" w:color="auto"/>
              </w:divBdr>
            </w:div>
            <w:div w:id="1325663896">
              <w:marLeft w:val="0"/>
              <w:marRight w:val="0"/>
              <w:marTop w:val="0"/>
              <w:marBottom w:val="0"/>
              <w:divBdr>
                <w:top w:val="none" w:sz="0" w:space="0" w:color="auto"/>
                <w:left w:val="none" w:sz="0" w:space="0" w:color="auto"/>
                <w:bottom w:val="none" w:sz="0" w:space="0" w:color="auto"/>
                <w:right w:val="none" w:sz="0" w:space="0" w:color="auto"/>
              </w:divBdr>
            </w:div>
            <w:div w:id="1397169876">
              <w:marLeft w:val="0"/>
              <w:marRight w:val="0"/>
              <w:marTop w:val="0"/>
              <w:marBottom w:val="0"/>
              <w:divBdr>
                <w:top w:val="none" w:sz="0" w:space="0" w:color="auto"/>
                <w:left w:val="none" w:sz="0" w:space="0" w:color="auto"/>
                <w:bottom w:val="none" w:sz="0" w:space="0" w:color="auto"/>
                <w:right w:val="none" w:sz="0" w:space="0" w:color="auto"/>
              </w:divBdr>
            </w:div>
            <w:div w:id="938177404">
              <w:marLeft w:val="0"/>
              <w:marRight w:val="0"/>
              <w:marTop w:val="0"/>
              <w:marBottom w:val="0"/>
              <w:divBdr>
                <w:top w:val="none" w:sz="0" w:space="0" w:color="auto"/>
                <w:left w:val="none" w:sz="0" w:space="0" w:color="auto"/>
                <w:bottom w:val="none" w:sz="0" w:space="0" w:color="auto"/>
                <w:right w:val="none" w:sz="0" w:space="0" w:color="auto"/>
              </w:divBdr>
            </w:div>
          </w:divsChild>
        </w:div>
        <w:div w:id="69236537">
          <w:marLeft w:val="0"/>
          <w:marRight w:val="0"/>
          <w:marTop w:val="0"/>
          <w:marBottom w:val="0"/>
          <w:divBdr>
            <w:top w:val="none" w:sz="0" w:space="0" w:color="auto"/>
            <w:left w:val="none" w:sz="0" w:space="0" w:color="auto"/>
            <w:bottom w:val="none" w:sz="0" w:space="0" w:color="auto"/>
            <w:right w:val="none" w:sz="0" w:space="0" w:color="auto"/>
          </w:divBdr>
          <w:divsChild>
            <w:div w:id="749347407">
              <w:marLeft w:val="0"/>
              <w:marRight w:val="0"/>
              <w:marTop w:val="0"/>
              <w:marBottom w:val="0"/>
              <w:divBdr>
                <w:top w:val="none" w:sz="0" w:space="0" w:color="auto"/>
                <w:left w:val="none" w:sz="0" w:space="0" w:color="auto"/>
                <w:bottom w:val="none" w:sz="0" w:space="0" w:color="auto"/>
                <w:right w:val="none" w:sz="0" w:space="0" w:color="auto"/>
              </w:divBdr>
            </w:div>
            <w:div w:id="1252933214">
              <w:marLeft w:val="0"/>
              <w:marRight w:val="0"/>
              <w:marTop w:val="0"/>
              <w:marBottom w:val="0"/>
              <w:divBdr>
                <w:top w:val="none" w:sz="0" w:space="0" w:color="auto"/>
                <w:left w:val="none" w:sz="0" w:space="0" w:color="auto"/>
                <w:bottom w:val="none" w:sz="0" w:space="0" w:color="auto"/>
                <w:right w:val="none" w:sz="0" w:space="0" w:color="auto"/>
              </w:divBdr>
            </w:div>
            <w:div w:id="15810678">
              <w:marLeft w:val="0"/>
              <w:marRight w:val="0"/>
              <w:marTop w:val="0"/>
              <w:marBottom w:val="0"/>
              <w:divBdr>
                <w:top w:val="none" w:sz="0" w:space="0" w:color="auto"/>
                <w:left w:val="none" w:sz="0" w:space="0" w:color="auto"/>
                <w:bottom w:val="none" w:sz="0" w:space="0" w:color="auto"/>
                <w:right w:val="none" w:sz="0" w:space="0" w:color="auto"/>
              </w:divBdr>
            </w:div>
            <w:div w:id="2021421344">
              <w:marLeft w:val="0"/>
              <w:marRight w:val="0"/>
              <w:marTop w:val="0"/>
              <w:marBottom w:val="0"/>
              <w:divBdr>
                <w:top w:val="none" w:sz="0" w:space="0" w:color="auto"/>
                <w:left w:val="none" w:sz="0" w:space="0" w:color="auto"/>
                <w:bottom w:val="none" w:sz="0" w:space="0" w:color="auto"/>
                <w:right w:val="none" w:sz="0" w:space="0" w:color="auto"/>
              </w:divBdr>
            </w:div>
          </w:divsChild>
        </w:div>
        <w:div w:id="1300384359">
          <w:marLeft w:val="0"/>
          <w:marRight w:val="0"/>
          <w:marTop w:val="0"/>
          <w:marBottom w:val="0"/>
          <w:divBdr>
            <w:top w:val="none" w:sz="0" w:space="0" w:color="auto"/>
            <w:left w:val="none" w:sz="0" w:space="0" w:color="auto"/>
            <w:bottom w:val="none" w:sz="0" w:space="0" w:color="auto"/>
            <w:right w:val="none" w:sz="0" w:space="0" w:color="auto"/>
          </w:divBdr>
        </w:div>
        <w:div w:id="1855877702">
          <w:marLeft w:val="0"/>
          <w:marRight w:val="0"/>
          <w:marTop w:val="0"/>
          <w:marBottom w:val="0"/>
          <w:divBdr>
            <w:top w:val="none" w:sz="0" w:space="0" w:color="auto"/>
            <w:left w:val="none" w:sz="0" w:space="0" w:color="auto"/>
            <w:bottom w:val="none" w:sz="0" w:space="0" w:color="auto"/>
            <w:right w:val="none" w:sz="0" w:space="0" w:color="auto"/>
          </w:divBdr>
        </w:div>
        <w:div w:id="1730687773">
          <w:marLeft w:val="0"/>
          <w:marRight w:val="0"/>
          <w:marTop w:val="0"/>
          <w:marBottom w:val="0"/>
          <w:divBdr>
            <w:top w:val="none" w:sz="0" w:space="0" w:color="auto"/>
            <w:left w:val="none" w:sz="0" w:space="0" w:color="auto"/>
            <w:bottom w:val="none" w:sz="0" w:space="0" w:color="auto"/>
            <w:right w:val="none" w:sz="0" w:space="0" w:color="auto"/>
          </w:divBdr>
          <w:divsChild>
            <w:div w:id="1883859936">
              <w:marLeft w:val="0"/>
              <w:marRight w:val="0"/>
              <w:marTop w:val="0"/>
              <w:marBottom w:val="0"/>
              <w:divBdr>
                <w:top w:val="none" w:sz="0" w:space="0" w:color="auto"/>
                <w:left w:val="none" w:sz="0" w:space="0" w:color="auto"/>
                <w:bottom w:val="none" w:sz="0" w:space="0" w:color="auto"/>
                <w:right w:val="none" w:sz="0" w:space="0" w:color="auto"/>
              </w:divBdr>
            </w:div>
            <w:div w:id="647706076">
              <w:marLeft w:val="0"/>
              <w:marRight w:val="0"/>
              <w:marTop w:val="0"/>
              <w:marBottom w:val="0"/>
              <w:divBdr>
                <w:top w:val="none" w:sz="0" w:space="0" w:color="auto"/>
                <w:left w:val="none" w:sz="0" w:space="0" w:color="auto"/>
                <w:bottom w:val="none" w:sz="0" w:space="0" w:color="auto"/>
                <w:right w:val="none" w:sz="0" w:space="0" w:color="auto"/>
              </w:divBdr>
            </w:div>
            <w:div w:id="1977295682">
              <w:marLeft w:val="0"/>
              <w:marRight w:val="0"/>
              <w:marTop w:val="0"/>
              <w:marBottom w:val="0"/>
              <w:divBdr>
                <w:top w:val="none" w:sz="0" w:space="0" w:color="auto"/>
                <w:left w:val="none" w:sz="0" w:space="0" w:color="auto"/>
                <w:bottom w:val="none" w:sz="0" w:space="0" w:color="auto"/>
                <w:right w:val="none" w:sz="0" w:space="0" w:color="auto"/>
              </w:divBdr>
              <w:divsChild>
                <w:div w:id="153306834">
                  <w:marLeft w:val="0"/>
                  <w:marRight w:val="0"/>
                  <w:marTop w:val="0"/>
                  <w:marBottom w:val="0"/>
                  <w:divBdr>
                    <w:top w:val="none" w:sz="0" w:space="0" w:color="auto"/>
                    <w:left w:val="none" w:sz="0" w:space="0" w:color="auto"/>
                    <w:bottom w:val="none" w:sz="0" w:space="0" w:color="auto"/>
                    <w:right w:val="none" w:sz="0" w:space="0" w:color="auto"/>
                  </w:divBdr>
                  <w:divsChild>
                    <w:div w:id="1122724796">
                      <w:marLeft w:val="0"/>
                      <w:marRight w:val="0"/>
                      <w:marTop w:val="0"/>
                      <w:marBottom w:val="0"/>
                      <w:divBdr>
                        <w:top w:val="none" w:sz="0" w:space="0" w:color="auto"/>
                        <w:left w:val="none" w:sz="0" w:space="0" w:color="auto"/>
                        <w:bottom w:val="none" w:sz="0" w:space="0" w:color="auto"/>
                        <w:right w:val="none" w:sz="0" w:space="0" w:color="auto"/>
                      </w:divBdr>
                    </w:div>
                    <w:div w:id="820079480">
                      <w:marLeft w:val="0"/>
                      <w:marRight w:val="0"/>
                      <w:marTop w:val="0"/>
                      <w:marBottom w:val="0"/>
                      <w:divBdr>
                        <w:top w:val="none" w:sz="0" w:space="0" w:color="auto"/>
                        <w:left w:val="none" w:sz="0" w:space="0" w:color="auto"/>
                        <w:bottom w:val="none" w:sz="0" w:space="0" w:color="auto"/>
                        <w:right w:val="none" w:sz="0" w:space="0" w:color="auto"/>
                      </w:divBdr>
                    </w:div>
                    <w:div w:id="228350931">
                      <w:marLeft w:val="0"/>
                      <w:marRight w:val="0"/>
                      <w:marTop w:val="0"/>
                      <w:marBottom w:val="0"/>
                      <w:divBdr>
                        <w:top w:val="none" w:sz="0" w:space="0" w:color="auto"/>
                        <w:left w:val="none" w:sz="0" w:space="0" w:color="auto"/>
                        <w:bottom w:val="none" w:sz="0" w:space="0" w:color="auto"/>
                        <w:right w:val="none" w:sz="0" w:space="0" w:color="auto"/>
                      </w:divBdr>
                    </w:div>
                    <w:div w:id="1540164208">
                      <w:marLeft w:val="0"/>
                      <w:marRight w:val="0"/>
                      <w:marTop w:val="0"/>
                      <w:marBottom w:val="0"/>
                      <w:divBdr>
                        <w:top w:val="none" w:sz="0" w:space="0" w:color="auto"/>
                        <w:left w:val="none" w:sz="0" w:space="0" w:color="auto"/>
                        <w:bottom w:val="none" w:sz="0" w:space="0" w:color="auto"/>
                        <w:right w:val="none" w:sz="0" w:space="0" w:color="auto"/>
                      </w:divBdr>
                    </w:div>
                    <w:div w:id="1954748166">
                      <w:marLeft w:val="0"/>
                      <w:marRight w:val="0"/>
                      <w:marTop w:val="0"/>
                      <w:marBottom w:val="0"/>
                      <w:divBdr>
                        <w:top w:val="none" w:sz="0" w:space="0" w:color="auto"/>
                        <w:left w:val="none" w:sz="0" w:space="0" w:color="auto"/>
                        <w:bottom w:val="none" w:sz="0" w:space="0" w:color="auto"/>
                        <w:right w:val="none" w:sz="0" w:space="0" w:color="auto"/>
                      </w:divBdr>
                    </w:div>
                    <w:div w:id="1341734762">
                      <w:marLeft w:val="0"/>
                      <w:marRight w:val="0"/>
                      <w:marTop w:val="0"/>
                      <w:marBottom w:val="0"/>
                      <w:divBdr>
                        <w:top w:val="none" w:sz="0" w:space="0" w:color="auto"/>
                        <w:left w:val="none" w:sz="0" w:space="0" w:color="auto"/>
                        <w:bottom w:val="none" w:sz="0" w:space="0" w:color="auto"/>
                        <w:right w:val="none" w:sz="0" w:space="0" w:color="auto"/>
                      </w:divBdr>
                    </w:div>
                    <w:div w:id="14948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3891">
              <w:marLeft w:val="0"/>
              <w:marRight w:val="0"/>
              <w:marTop w:val="0"/>
              <w:marBottom w:val="0"/>
              <w:divBdr>
                <w:top w:val="none" w:sz="0" w:space="0" w:color="auto"/>
                <w:left w:val="none" w:sz="0" w:space="0" w:color="auto"/>
                <w:bottom w:val="none" w:sz="0" w:space="0" w:color="auto"/>
                <w:right w:val="none" w:sz="0" w:space="0" w:color="auto"/>
              </w:divBdr>
              <w:divsChild>
                <w:div w:id="1167791652">
                  <w:marLeft w:val="0"/>
                  <w:marRight w:val="0"/>
                  <w:marTop w:val="0"/>
                  <w:marBottom w:val="0"/>
                  <w:divBdr>
                    <w:top w:val="none" w:sz="0" w:space="0" w:color="auto"/>
                    <w:left w:val="none" w:sz="0" w:space="0" w:color="auto"/>
                    <w:bottom w:val="none" w:sz="0" w:space="0" w:color="auto"/>
                    <w:right w:val="none" w:sz="0" w:space="0" w:color="auto"/>
                  </w:divBdr>
                  <w:divsChild>
                    <w:div w:id="504511751">
                      <w:marLeft w:val="0"/>
                      <w:marRight w:val="0"/>
                      <w:marTop w:val="0"/>
                      <w:marBottom w:val="0"/>
                      <w:divBdr>
                        <w:top w:val="none" w:sz="0" w:space="0" w:color="auto"/>
                        <w:left w:val="none" w:sz="0" w:space="0" w:color="auto"/>
                        <w:bottom w:val="none" w:sz="0" w:space="0" w:color="auto"/>
                        <w:right w:val="none" w:sz="0" w:space="0" w:color="auto"/>
                      </w:divBdr>
                    </w:div>
                    <w:div w:id="1492064247">
                      <w:marLeft w:val="0"/>
                      <w:marRight w:val="0"/>
                      <w:marTop w:val="0"/>
                      <w:marBottom w:val="0"/>
                      <w:divBdr>
                        <w:top w:val="none" w:sz="0" w:space="0" w:color="auto"/>
                        <w:left w:val="none" w:sz="0" w:space="0" w:color="auto"/>
                        <w:bottom w:val="none" w:sz="0" w:space="0" w:color="auto"/>
                        <w:right w:val="none" w:sz="0" w:space="0" w:color="auto"/>
                      </w:divBdr>
                    </w:div>
                    <w:div w:id="1733770377">
                      <w:marLeft w:val="0"/>
                      <w:marRight w:val="0"/>
                      <w:marTop w:val="0"/>
                      <w:marBottom w:val="0"/>
                      <w:divBdr>
                        <w:top w:val="none" w:sz="0" w:space="0" w:color="auto"/>
                        <w:left w:val="none" w:sz="0" w:space="0" w:color="auto"/>
                        <w:bottom w:val="none" w:sz="0" w:space="0" w:color="auto"/>
                        <w:right w:val="none" w:sz="0" w:space="0" w:color="auto"/>
                      </w:divBdr>
                    </w:div>
                    <w:div w:id="1870561196">
                      <w:marLeft w:val="0"/>
                      <w:marRight w:val="0"/>
                      <w:marTop w:val="0"/>
                      <w:marBottom w:val="0"/>
                      <w:divBdr>
                        <w:top w:val="none" w:sz="0" w:space="0" w:color="auto"/>
                        <w:left w:val="none" w:sz="0" w:space="0" w:color="auto"/>
                        <w:bottom w:val="none" w:sz="0" w:space="0" w:color="auto"/>
                        <w:right w:val="none" w:sz="0" w:space="0" w:color="auto"/>
                      </w:divBdr>
                    </w:div>
                    <w:div w:id="294218277">
                      <w:marLeft w:val="0"/>
                      <w:marRight w:val="0"/>
                      <w:marTop w:val="0"/>
                      <w:marBottom w:val="0"/>
                      <w:divBdr>
                        <w:top w:val="none" w:sz="0" w:space="0" w:color="auto"/>
                        <w:left w:val="none" w:sz="0" w:space="0" w:color="auto"/>
                        <w:bottom w:val="none" w:sz="0" w:space="0" w:color="auto"/>
                        <w:right w:val="none" w:sz="0" w:space="0" w:color="auto"/>
                      </w:divBdr>
                    </w:div>
                    <w:div w:id="1204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1604</Words>
  <Characters>8827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2</cp:revision>
  <dcterms:created xsi:type="dcterms:W3CDTF">2013-09-24T08:30:00Z</dcterms:created>
  <dcterms:modified xsi:type="dcterms:W3CDTF">2013-09-24T08:30:00Z</dcterms:modified>
</cp:coreProperties>
</file>